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13D" w:rsidRDefault="0036713D" w:rsidP="00305C99">
      <w:pPr>
        <w:pStyle w:val="NormalWeb"/>
        <w:shd w:val="clear" w:color="auto" w:fill="FFFFFF"/>
        <w:spacing w:before="0" w:beforeAutospacing="0" w:after="0" w:afterAutospacing="0"/>
        <w:rPr>
          <w:rFonts w:asciiTheme="minorHAnsi" w:hAnsiTheme="minorHAnsi" w:cs="Helvetica"/>
          <w:sz w:val="22"/>
          <w:szCs w:val="22"/>
        </w:rPr>
      </w:pPr>
      <w:r w:rsidRPr="00305C99">
        <w:rPr>
          <w:rFonts w:asciiTheme="minorHAnsi" w:hAnsiTheme="minorHAnsi"/>
          <w:noProof/>
          <w:sz w:val="22"/>
          <w:szCs w:val="22"/>
        </w:rPr>
        <w:drawing>
          <wp:anchor distT="0" distB="0" distL="114300" distR="114300" simplePos="0" relativeHeight="251658240" behindDoc="1" locked="0" layoutInCell="1" allowOverlap="1">
            <wp:simplePos x="0" y="0"/>
            <wp:positionH relativeFrom="column">
              <wp:posOffset>40821</wp:posOffset>
            </wp:positionH>
            <wp:positionV relativeFrom="margin">
              <wp:align>top</wp:align>
            </wp:positionV>
            <wp:extent cx="1135018" cy="1432741"/>
            <wp:effectExtent l="19050" t="19050" r="27032" b="15059"/>
            <wp:wrapTight wrapText="bothSides">
              <wp:wrapPolygon edited="0">
                <wp:start x="-363" y="-287"/>
                <wp:lineTo x="-363" y="21827"/>
                <wp:lineTo x="22114" y="21827"/>
                <wp:lineTo x="22114" y="-287"/>
                <wp:lineTo x="-363" y="-287"/>
              </wp:wrapPolygon>
            </wp:wrapTight>
            <wp:docPr id="1" name="Picture 1" descr="Memb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er  "/>
                    <pic:cNvPicPr>
                      <a:picLocks noChangeAspect="1" noChangeArrowheads="1"/>
                    </pic:cNvPicPr>
                  </pic:nvPicPr>
                  <pic:blipFill>
                    <a:blip r:embed="rId7" cstate="print"/>
                    <a:srcRect/>
                    <a:stretch>
                      <a:fillRect/>
                    </a:stretch>
                  </pic:blipFill>
                  <pic:spPr bwMode="auto">
                    <a:xfrm>
                      <a:off x="0" y="0"/>
                      <a:ext cx="1135018" cy="1432741"/>
                    </a:xfrm>
                    <a:prstGeom prst="rect">
                      <a:avLst/>
                    </a:prstGeom>
                    <a:noFill/>
                    <a:ln w="9525">
                      <a:solidFill>
                        <a:schemeClr val="tx1"/>
                      </a:solidFill>
                      <a:miter lim="800000"/>
                      <a:headEnd/>
                      <a:tailEnd/>
                    </a:ln>
                  </pic:spPr>
                </pic:pic>
              </a:graphicData>
            </a:graphic>
          </wp:anchor>
        </w:drawing>
      </w:r>
      <w:proofErr w:type="spellStart"/>
      <w:r w:rsidRPr="00305C99">
        <w:rPr>
          <w:rFonts w:asciiTheme="minorHAnsi" w:hAnsiTheme="minorHAnsi" w:cs="Helvetica"/>
          <w:sz w:val="22"/>
          <w:szCs w:val="22"/>
        </w:rPr>
        <w:t>Assemblymember</w:t>
      </w:r>
      <w:proofErr w:type="spellEnd"/>
      <w:r w:rsidRPr="00305C99">
        <w:rPr>
          <w:rFonts w:asciiTheme="minorHAnsi" w:hAnsiTheme="minorHAnsi" w:cs="Helvetica"/>
          <w:sz w:val="22"/>
          <w:szCs w:val="22"/>
        </w:rPr>
        <w:t xml:space="preserve"> </w:t>
      </w:r>
      <w:proofErr w:type="spellStart"/>
      <w:r w:rsidRPr="00305C99">
        <w:rPr>
          <w:rFonts w:asciiTheme="minorHAnsi" w:hAnsiTheme="minorHAnsi" w:cs="Helvetica"/>
          <w:sz w:val="22"/>
          <w:szCs w:val="22"/>
        </w:rPr>
        <w:t>Kansen</w:t>
      </w:r>
      <w:proofErr w:type="spellEnd"/>
      <w:r w:rsidRPr="00305C99">
        <w:rPr>
          <w:rFonts w:asciiTheme="minorHAnsi" w:hAnsiTheme="minorHAnsi" w:cs="Helvetica"/>
          <w:sz w:val="22"/>
          <w:szCs w:val="22"/>
        </w:rPr>
        <w:t xml:space="preserve"> Chu was elected in November 2014 to represent California’s 25th Assembly District, which includes the Alameda County communities of Fremont and Newark, and the Santa Clara County communities of Milpitas, San Jose and Santa Clara.</w:t>
      </w:r>
    </w:p>
    <w:p w:rsidR="00305C99" w:rsidRPr="00305C99" w:rsidRDefault="00305C99" w:rsidP="00305C99">
      <w:pPr>
        <w:pStyle w:val="NormalWeb"/>
        <w:shd w:val="clear" w:color="auto" w:fill="FFFFFF"/>
        <w:spacing w:before="0" w:beforeAutospacing="0" w:after="0" w:afterAutospacing="0"/>
        <w:rPr>
          <w:rFonts w:asciiTheme="minorHAnsi" w:hAnsiTheme="minorHAnsi" w:cs="Helvetica"/>
          <w:sz w:val="22"/>
          <w:szCs w:val="22"/>
        </w:rPr>
      </w:pPr>
    </w:p>
    <w:p w:rsidR="0036713D" w:rsidRDefault="0036713D" w:rsidP="00305C99">
      <w:pPr>
        <w:pStyle w:val="NormalWeb"/>
        <w:shd w:val="clear" w:color="auto" w:fill="FFFFFF"/>
        <w:spacing w:before="0" w:beforeAutospacing="0" w:after="0" w:afterAutospacing="0"/>
        <w:rPr>
          <w:rFonts w:asciiTheme="minorHAnsi" w:hAnsiTheme="minorHAnsi" w:cs="Helvetica"/>
          <w:sz w:val="22"/>
          <w:szCs w:val="22"/>
        </w:rPr>
      </w:pPr>
      <w:proofErr w:type="spellStart"/>
      <w:r w:rsidRPr="00305C99">
        <w:rPr>
          <w:rFonts w:asciiTheme="minorHAnsi" w:hAnsiTheme="minorHAnsi" w:cs="Helvetica"/>
          <w:sz w:val="22"/>
          <w:szCs w:val="22"/>
        </w:rPr>
        <w:t>Kansen</w:t>
      </w:r>
      <w:proofErr w:type="spellEnd"/>
      <w:r w:rsidRPr="00305C99">
        <w:rPr>
          <w:rFonts w:asciiTheme="minorHAnsi" w:hAnsiTheme="minorHAnsi" w:cs="Helvetica"/>
          <w:sz w:val="22"/>
          <w:szCs w:val="22"/>
        </w:rPr>
        <w:t xml:space="preserve"> Chu has served on the San Jose City Council since June 2007. He was the first Chinese American to serve on the region’s City Council. During this time, he made public health and the environment top p</w:t>
      </w:r>
      <w:bookmarkStart w:id="0" w:name="_GoBack"/>
      <w:bookmarkEnd w:id="0"/>
      <w:r w:rsidRPr="00305C99">
        <w:rPr>
          <w:rFonts w:asciiTheme="minorHAnsi" w:hAnsiTheme="minorHAnsi" w:cs="Helvetica"/>
          <w:sz w:val="22"/>
          <w:szCs w:val="22"/>
        </w:rPr>
        <w:t>riorities, passing legislation to require citywide green building standards, ban the use of single-use plastic bags. He also promoted the installation of automatic heart defibrillators across San Jose.</w:t>
      </w:r>
    </w:p>
    <w:p w:rsidR="00305C99" w:rsidRPr="00305C99" w:rsidRDefault="00305C99" w:rsidP="00305C99">
      <w:pPr>
        <w:pStyle w:val="NormalWeb"/>
        <w:shd w:val="clear" w:color="auto" w:fill="FFFFFF"/>
        <w:spacing w:before="0" w:beforeAutospacing="0" w:after="0" w:afterAutospacing="0"/>
        <w:rPr>
          <w:rFonts w:asciiTheme="minorHAnsi" w:hAnsiTheme="minorHAnsi" w:cs="Helvetica"/>
          <w:sz w:val="22"/>
          <w:szCs w:val="22"/>
        </w:rPr>
      </w:pPr>
    </w:p>
    <w:p w:rsidR="0036713D" w:rsidRDefault="0036713D" w:rsidP="00305C99">
      <w:pPr>
        <w:pStyle w:val="NormalWeb"/>
        <w:shd w:val="clear" w:color="auto" w:fill="FFFFFF"/>
        <w:spacing w:before="0" w:beforeAutospacing="0" w:after="0" w:afterAutospacing="0"/>
        <w:rPr>
          <w:rFonts w:asciiTheme="minorHAnsi" w:hAnsiTheme="minorHAnsi" w:cs="Helvetica"/>
          <w:sz w:val="22"/>
          <w:szCs w:val="22"/>
        </w:rPr>
      </w:pPr>
      <w:r w:rsidRPr="00305C99">
        <w:rPr>
          <w:rFonts w:asciiTheme="minorHAnsi" w:hAnsiTheme="minorHAnsi" w:cs="Helvetica"/>
          <w:sz w:val="22"/>
          <w:szCs w:val="22"/>
        </w:rPr>
        <w:t xml:space="preserve">While serving on the City Council, Chu worked with community members to create the North San Jose Neighborhood Plan, established the </w:t>
      </w:r>
      <w:proofErr w:type="spellStart"/>
      <w:r w:rsidRPr="00305C99">
        <w:rPr>
          <w:rFonts w:asciiTheme="minorHAnsi" w:hAnsiTheme="minorHAnsi" w:cs="Helvetica"/>
          <w:sz w:val="22"/>
          <w:szCs w:val="22"/>
        </w:rPr>
        <w:t>Berryessa</w:t>
      </w:r>
      <w:proofErr w:type="spellEnd"/>
      <w:r w:rsidRPr="00305C99">
        <w:rPr>
          <w:rFonts w:asciiTheme="minorHAnsi" w:hAnsiTheme="minorHAnsi" w:cs="Helvetica"/>
          <w:sz w:val="22"/>
          <w:szCs w:val="22"/>
        </w:rPr>
        <w:t xml:space="preserve"> Business Association, helped to start the </w:t>
      </w:r>
      <w:proofErr w:type="spellStart"/>
      <w:r w:rsidRPr="00305C99">
        <w:rPr>
          <w:rFonts w:asciiTheme="minorHAnsi" w:hAnsiTheme="minorHAnsi" w:cs="Helvetica"/>
          <w:sz w:val="22"/>
          <w:szCs w:val="22"/>
        </w:rPr>
        <w:t>Berryessa</w:t>
      </w:r>
      <w:proofErr w:type="spellEnd"/>
      <w:r w:rsidRPr="00305C99">
        <w:rPr>
          <w:rFonts w:asciiTheme="minorHAnsi" w:hAnsiTheme="minorHAnsi" w:cs="Helvetica"/>
          <w:sz w:val="22"/>
          <w:szCs w:val="22"/>
        </w:rPr>
        <w:t xml:space="preserve"> Farmers Market, and moved the long-awaited Commodore Park project forward. He serves on 21 local and regional governing committees and represents San Jose on the League of California Cities and Association of Bay Area Governments.</w:t>
      </w:r>
    </w:p>
    <w:p w:rsidR="00305C99" w:rsidRPr="00305C99" w:rsidRDefault="00305C99" w:rsidP="00305C99">
      <w:pPr>
        <w:pStyle w:val="NormalWeb"/>
        <w:shd w:val="clear" w:color="auto" w:fill="FFFFFF"/>
        <w:spacing w:before="0" w:beforeAutospacing="0" w:after="0" w:afterAutospacing="0"/>
        <w:rPr>
          <w:rFonts w:asciiTheme="minorHAnsi" w:hAnsiTheme="minorHAnsi" w:cs="Helvetica"/>
          <w:sz w:val="22"/>
          <w:szCs w:val="22"/>
        </w:rPr>
      </w:pPr>
    </w:p>
    <w:p w:rsidR="0036713D" w:rsidRDefault="0036713D" w:rsidP="00305C99">
      <w:pPr>
        <w:pStyle w:val="NormalWeb"/>
        <w:shd w:val="clear" w:color="auto" w:fill="FFFFFF"/>
        <w:spacing w:before="0" w:beforeAutospacing="0" w:after="0" w:afterAutospacing="0"/>
        <w:rPr>
          <w:rFonts w:asciiTheme="minorHAnsi" w:hAnsiTheme="minorHAnsi" w:cs="Helvetica"/>
          <w:sz w:val="22"/>
          <w:szCs w:val="22"/>
        </w:rPr>
      </w:pPr>
      <w:r w:rsidRPr="00305C99">
        <w:rPr>
          <w:rFonts w:asciiTheme="minorHAnsi" w:hAnsiTheme="minorHAnsi" w:cs="Helvetica"/>
          <w:sz w:val="22"/>
          <w:szCs w:val="22"/>
        </w:rPr>
        <w:t xml:space="preserve">A long-time advocate for education, Chu was elected to the </w:t>
      </w:r>
      <w:proofErr w:type="spellStart"/>
      <w:r w:rsidRPr="00305C99">
        <w:rPr>
          <w:rFonts w:asciiTheme="minorHAnsi" w:hAnsiTheme="minorHAnsi" w:cs="Helvetica"/>
          <w:sz w:val="22"/>
          <w:szCs w:val="22"/>
        </w:rPr>
        <w:t>Berryessa</w:t>
      </w:r>
      <w:proofErr w:type="spellEnd"/>
      <w:r w:rsidRPr="00305C99">
        <w:rPr>
          <w:rFonts w:asciiTheme="minorHAnsi" w:hAnsiTheme="minorHAnsi" w:cs="Helvetica"/>
          <w:sz w:val="22"/>
          <w:szCs w:val="22"/>
        </w:rPr>
        <w:t xml:space="preserve"> School Board in 2002. As a school </w:t>
      </w:r>
      <w:proofErr w:type="spellStart"/>
      <w:r w:rsidRPr="00305C99">
        <w:rPr>
          <w:rFonts w:asciiTheme="minorHAnsi" w:hAnsiTheme="minorHAnsi" w:cs="Helvetica"/>
          <w:sz w:val="22"/>
          <w:szCs w:val="22"/>
        </w:rPr>
        <w:t>boardmember</w:t>
      </w:r>
      <w:proofErr w:type="spellEnd"/>
      <w:r w:rsidRPr="00305C99">
        <w:rPr>
          <w:rFonts w:asciiTheme="minorHAnsi" w:hAnsiTheme="minorHAnsi" w:cs="Helvetica"/>
          <w:sz w:val="22"/>
          <w:szCs w:val="22"/>
        </w:rPr>
        <w:t>, he worked to bolster public education materials, strengthen curriculum and improve public access to school board meetings.</w:t>
      </w:r>
    </w:p>
    <w:p w:rsidR="00305C99" w:rsidRPr="00305C99" w:rsidRDefault="00305C99" w:rsidP="00305C99">
      <w:pPr>
        <w:pStyle w:val="NormalWeb"/>
        <w:shd w:val="clear" w:color="auto" w:fill="FFFFFF"/>
        <w:spacing w:before="0" w:beforeAutospacing="0" w:after="0" w:afterAutospacing="0"/>
        <w:rPr>
          <w:rFonts w:asciiTheme="minorHAnsi" w:hAnsiTheme="minorHAnsi" w:cs="Helvetica"/>
          <w:sz w:val="22"/>
          <w:szCs w:val="22"/>
        </w:rPr>
      </w:pPr>
    </w:p>
    <w:p w:rsidR="0036713D" w:rsidRDefault="0036713D" w:rsidP="00305C99">
      <w:pPr>
        <w:pStyle w:val="NormalWeb"/>
        <w:shd w:val="clear" w:color="auto" w:fill="FFFFFF"/>
        <w:spacing w:before="0" w:beforeAutospacing="0" w:after="0" w:afterAutospacing="0"/>
        <w:rPr>
          <w:rFonts w:asciiTheme="minorHAnsi" w:hAnsiTheme="minorHAnsi" w:cs="Helvetica"/>
          <w:sz w:val="22"/>
          <w:szCs w:val="22"/>
        </w:rPr>
      </w:pPr>
      <w:r w:rsidRPr="00305C99">
        <w:rPr>
          <w:rFonts w:asciiTheme="minorHAnsi" w:hAnsiTheme="minorHAnsi" w:cs="Helvetica"/>
          <w:sz w:val="22"/>
          <w:szCs w:val="22"/>
        </w:rPr>
        <w:t xml:space="preserve">Born in Taiwan, Chu moved to the United States in 1976 as a graduate student. He has a Master's in Electrical Engineering from Cal State Northridge, and worked as a </w:t>
      </w:r>
      <w:proofErr w:type="spellStart"/>
      <w:r w:rsidRPr="00305C99">
        <w:rPr>
          <w:rFonts w:asciiTheme="minorHAnsi" w:hAnsiTheme="minorHAnsi" w:cs="Helvetica"/>
          <w:sz w:val="22"/>
          <w:szCs w:val="22"/>
        </w:rPr>
        <w:t>Microdiagnostics</w:t>
      </w:r>
      <w:proofErr w:type="spellEnd"/>
      <w:r w:rsidRPr="00305C99">
        <w:rPr>
          <w:rFonts w:asciiTheme="minorHAnsi" w:hAnsiTheme="minorHAnsi" w:cs="Helvetica"/>
          <w:sz w:val="22"/>
          <w:szCs w:val="22"/>
        </w:rPr>
        <w:t xml:space="preserve"> </w:t>
      </w:r>
      <w:proofErr w:type="spellStart"/>
      <w:r w:rsidRPr="00305C99">
        <w:rPr>
          <w:rFonts w:asciiTheme="minorHAnsi" w:hAnsiTheme="minorHAnsi" w:cs="Helvetica"/>
          <w:sz w:val="22"/>
          <w:szCs w:val="22"/>
        </w:rPr>
        <w:t>Microprogrammer</w:t>
      </w:r>
      <w:proofErr w:type="spellEnd"/>
      <w:r w:rsidRPr="00305C99">
        <w:rPr>
          <w:rFonts w:asciiTheme="minorHAnsi" w:hAnsiTheme="minorHAnsi" w:cs="Helvetica"/>
          <w:sz w:val="22"/>
          <w:szCs w:val="22"/>
        </w:rPr>
        <w:t xml:space="preserve"> at IBM for 18 years. He also owned and operated Ocean Harbor Chinese Restaurant for 16 years.</w:t>
      </w:r>
    </w:p>
    <w:p w:rsidR="00305C99" w:rsidRPr="00305C99" w:rsidRDefault="00305C99" w:rsidP="00305C99">
      <w:pPr>
        <w:pStyle w:val="NormalWeb"/>
        <w:shd w:val="clear" w:color="auto" w:fill="FFFFFF"/>
        <w:spacing w:before="0" w:beforeAutospacing="0" w:after="0" w:afterAutospacing="0"/>
        <w:rPr>
          <w:rFonts w:asciiTheme="minorHAnsi" w:hAnsiTheme="minorHAnsi" w:cs="Helvetica"/>
          <w:sz w:val="22"/>
          <w:szCs w:val="22"/>
        </w:rPr>
      </w:pPr>
    </w:p>
    <w:p w:rsidR="0036713D" w:rsidRPr="00305C99" w:rsidRDefault="0036713D" w:rsidP="00305C99">
      <w:pPr>
        <w:pStyle w:val="NormalWeb"/>
        <w:shd w:val="clear" w:color="auto" w:fill="FFFFFF"/>
        <w:spacing w:before="0" w:beforeAutospacing="0" w:after="0" w:afterAutospacing="0"/>
        <w:rPr>
          <w:rFonts w:asciiTheme="minorHAnsi" w:hAnsiTheme="minorHAnsi" w:cs="Helvetica"/>
          <w:sz w:val="22"/>
          <w:szCs w:val="22"/>
        </w:rPr>
      </w:pPr>
      <w:r w:rsidRPr="00305C99">
        <w:rPr>
          <w:rFonts w:asciiTheme="minorHAnsi" w:hAnsiTheme="minorHAnsi" w:cs="Helvetica"/>
          <w:sz w:val="22"/>
          <w:szCs w:val="22"/>
        </w:rPr>
        <w:t xml:space="preserve">Chu and his wife Daisy have been married for 35 years. They have two adult children, Ann and Walt, a son-in-law Steve </w:t>
      </w:r>
      <w:proofErr w:type="spellStart"/>
      <w:r w:rsidRPr="00305C99">
        <w:rPr>
          <w:rFonts w:asciiTheme="minorHAnsi" w:hAnsiTheme="minorHAnsi" w:cs="Helvetica"/>
          <w:sz w:val="22"/>
          <w:szCs w:val="22"/>
        </w:rPr>
        <w:t>Blomquist</w:t>
      </w:r>
      <w:proofErr w:type="spellEnd"/>
      <w:r w:rsidRPr="00305C99">
        <w:rPr>
          <w:rFonts w:asciiTheme="minorHAnsi" w:hAnsiTheme="minorHAnsi" w:cs="Helvetica"/>
          <w:sz w:val="22"/>
          <w:szCs w:val="22"/>
        </w:rPr>
        <w:t xml:space="preserve">, and 21-month-old granddaughter Kimberly Chu </w:t>
      </w:r>
      <w:proofErr w:type="spellStart"/>
      <w:r w:rsidRPr="00305C99">
        <w:rPr>
          <w:rFonts w:asciiTheme="minorHAnsi" w:hAnsiTheme="minorHAnsi" w:cs="Helvetica"/>
          <w:sz w:val="22"/>
          <w:szCs w:val="22"/>
        </w:rPr>
        <w:t>Blomquist</w:t>
      </w:r>
      <w:proofErr w:type="spellEnd"/>
      <w:r w:rsidRPr="00305C99">
        <w:rPr>
          <w:rFonts w:asciiTheme="minorHAnsi" w:hAnsiTheme="minorHAnsi" w:cs="Helvetica"/>
          <w:sz w:val="22"/>
          <w:szCs w:val="22"/>
        </w:rPr>
        <w:t>.</w:t>
      </w:r>
    </w:p>
    <w:p w:rsidR="009F5E69" w:rsidRPr="00305C99" w:rsidRDefault="009F5E69" w:rsidP="00305C99"/>
    <w:sectPr w:rsidR="009F5E69" w:rsidRPr="00305C99" w:rsidSect="009F5E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BBE" w:rsidRDefault="00CC4BBE" w:rsidP="0036713D">
      <w:r>
        <w:separator/>
      </w:r>
    </w:p>
  </w:endnote>
  <w:endnote w:type="continuationSeparator" w:id="0">
    <w:p w:rsidR="00CC4BBE" w:rsidRDefault="00CC4BBE" w:rsidP="0036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34" w:rsidRDefault="00F050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27416"/>
      <w:docPartObj>
        <w:docPartGallery w:val="Page Numbers (Bottom of Page)"/>
        <w:docPartUnique/>
      </w:docPartObj>
    </w:sdtPr>
    <w:sdtEndPr/>
    <w:sdtContent>
      <w:sdt>
        <w:sdtPr>
          <w:id w:val="565050477"/>
          <w:docPartObj>
            <w:docPartGallery w:val="Page Numbers (Top of Page)"/>
            <w:docPartUnique/>
          </w:docPartObj>
        </w:sdtPr>
        <w:sdtEndPr/>
        <w:sdtContent>
          <w:p w:rsidR="00D96DEE" w:rsidRDefault="00D96DEE">
            <w:pPr>
              <w:pStyle w:val="Footer"/>
              <w:jc w:val="center"/>
            </w:pPr>
            <w:r>
              <w:t xml:space="preserve">Page </w:t>
            </w:r>
            <w:r w:rsidR="00DD7854">
              <w:rPr>
                <w:b/>
                <w:sz w:val="24"/>
                <w:szCs w:val="24"/>
              </w:rPr>
              <w:fldChar w:fldCharType="begin"/>
            </w:r>
            <w:r>
              <w:rPr>
                <w:b/>
              </w:rPr>
              <w:instrText xml:space="preserve"> PAGE </w:instrText>
            </w:r>
            <w:r w:rsidR="00DD7854">
              <w:rPr>
                <w:b/>
                <w:sz w:val="24"/>
                <w:szCs w:val="24"/>
              </w:rPr>
              <w:fldChar w:fldCharType="separate"/>
            </w:r>
            <w:r w:rsidR="0055384A">
              <w:rPr>
                <w:b/>
                <w:noProof/>
              </w:rPr>
              <w:t>1</w:t>
            </w:r>
            <w:r w:rsidR="00DD7854">
              <w:rPr>
                <w:b/>
                <w:sz w:val="24"/>
                <w:szCs w:val="24"/>
              </w:rPr>
              <w:fldChar w:fldCharType="end"/>
            </w:r>
            <w:r>
              <w:t xml:space="preserve"> of </w:t>
            </w:r>
            <w:r w:rsidR="00DD7854">
              <w:rPr>
                <w:b/>
                <w:sz w:val="24"/>
                <w:szCs w:val="24"/>
              </w:rPr>
              <w:fldChar w:fldCharType="begin"/>
            </w:r>
            <w:r>
              <w:rPr>
                <w:b/>
              </w:rPr>
              <w:instrText xml:space="preserve"> NUMPAGES  </w:instrText>
            </w:r>
            <w:r w:rsidR="00DD7854">
              <w:rPr>
                <w:b/>
                <w:sz w:val="24"/>
                <w:szCs w:val="24"/>
              </w:rPr>
              <w:fldChar w:fldCharType="separate"/>
            </w:r>
            <w:r w:rsidR="0055384A">
              <w:rPr>
                <w:b/>
                <w:noProof/>
              </w:rPr>
              <w:t>1</w:t>
            </w:r>
            <w:r w:rsidR="00DD7854">
              <w:rPr>
                <w:b/>
                <w:sz w:val="24"/>
                <w:szCs w:val="24"/>
              </w:rPr>
              <w:fldChar w:fldCharType="end"/>
            </w:r>
          </w:p>
        </w:sdtContent>
      </w:sdt>
    </w:sdtContent>
  </w:sdt>
  <w:p w:rsidR="0036713D" w:rsidRDefault="003671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34" w:rsidRDefault="00F05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BBE" w:rsidRDefault="00CC4BBE" w:rsidP="0036713D">
      <w:r>
        <w:separator/>
      </w:r>
    </w:p>
  </w:footnote>
  <w:footnote w:type="continuationSeparator" w:id="0">
    <w:p w:rsidR="00CC4BBE" w:rsidRDefault="00CC4BBE" w:rsidP="00367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34" w:rsidRDefault="00F05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3D" w:rsidRPr="00D96DEE" w:rsidRDefault="0036713D" w:rsidP="0036713D">
    <w:pPr>
      <w:pStyle w:val="Header"/>
      <w:jc w:val="center"/>
      <w:rPr>
        <w:rFonts w:ascii="Mongolian Baiti" w:hAnsi="Mongolian Baiti" w:cs="Mongolian Baiti"/>
        <w:sz w:val="32"/>
        <w:szCs w:val="24"/>
      </w:rPr>
    </w:pPr>
    <w:proofErr w:type="spellStart"/>
    <w:r w:rsidRPr="00D96DEE">
      <w:rPr>
        <w:rFonts w:ascii="Mongolian Baiti" w:hAnsi="Mongolian Baiti" w:cs="Mongolian Baiti"/>
        <w:sz w:val="32"/>
        <w:szCs w:val="24"/>
      </w:rPr>
      <w:t>Assemblymember</w:t>
    </w:r>
    <w:proofErr w:type="spellEnd"/>
    <w:r w:rsidRPr="00D96DEE">
      <w:rPr>
        <w:rFonts w:ascii="Mongolian Baiti" w:hAnsi="Mongolian Baiti" w:cs="Mongolian Baiti"/>
        <w:sz w:val="32"/>
        <w:szCs w:val="24"/>
      </w:rPr>
      <w:t xml:space="preserve"> </w:t>
    </w:r>
    <w:proofErr w:type="spellStart"/>
    <w:r w:rsidRPr="00D96DEE">
      <w:rPr>
        <w:rFonts w:ascii="Mongolian Baiti" w:hAnsi="Mongolian Baiti" w:cs="Mongolian Baiti"/>
        <w:sz w:val="32"/>
        <w:szCs w:val="24"/>
      </w:rPr>
      <w:t>Kansen</w:t>
    </w:r>
    <w:proofErr w:type="spellEnd"/>
    <w:r w:rsidRPr="00D96DEE">
      <w:rPr>
        <w:rFonts w:ascii="Mongolian Baiti" w:hAnsi="Mongolian Baiti" w:cs="Mongolian Baiti"/>
        <w:sz w:val="32"/>
        <w:szCs w:val="24"/>
      </w:rPr>
      <w:t xml:space="preserve"> Chu</w:t>
    </w:r>
  </w:p>
  <w:p w:rsidR="0036713D" w:rsidRPr="0036713D" w:rsidRDefault="00F05034" w:rsidP="00D96DEE">
    <w:pPr>
      <w:pStyle w:val="Header"/>
      <w:jc w:val="center"/>
      <w:rPr>
        <w:rFonts w:ascii="Mongolian Baiti" w:hAnsi="Mongolian Baiti" w:cs="Mongolian Baiti"/>
        <w:i/>
        <w:sz w:val="24"/>
        <w:szCs w:val="24"/>
      </w:rPr>
    </w:pPr>
    <w:r>
      <w:rPr>
        <w:rFonts w:ascii="Mongolian Baiti" w:hAnsi="Mongolian Baiti" w:cs="Mongolian Baiti"/>
        <w:i/>
        <w:sz w:val="24"/>
        <w:szCs w:val="24"/>
      </w:rPr>
      <w:t>San Andreas, East Bay</w:t>
    </w:r>
  </w:p>
  <w:p w:rsidR="0036713D" w:rsidRPr="00D96DEE" w:rsidRDefault="0036713D">
    <w:pPr>
      <w:pStyle w:val="Header"/>
      <w:rPr>
        <w:rFonts w:ascii="Mongolian Baiti" w:hAnsi="Mongolian Baiti" w:cs="Mongolian Bait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34" w:rsidRDefault="00F050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13D"/>
    <w:rsid w:val="00167D6A"/>
    <w:rsid w:val="00305C99"/>
    <w:rsid w:val="0036713D"/>
    <w:rsid w:val="0055384A"/>
    <w:rsid w:val="007C6F0C"/>
    <w:rsid w:val="00827515"/>
    <w:rsid w:val="009F5E69"/>
    <w:rsid w:val="00C26821"/>
    <w:rsid w:val="00CC4BBE"/>
    <w:rsid w:val="00D96DEE"/>
    <w:rsid w:val="00DD7854"/>
    <w:rsid w:val="00F0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13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713D"/>
    <w:rPr>
      <w:rFonts w:ascii="Tahoma" w:hAnsi="Tahoma" w:cs="Tahoma"/>
      <w:sz w:val="16"/>
      <w:szCs w:val="16"/>
    </w:rPr>
  </w:style>
  <w:style w:type="character" w:customStyle="1" w:styleId="BalloonTextChar">
    <w:name w:val="Balloon Text Char"/>
    <w:basedOn w:val="DefaultParagraphFont"/>
    <w:link w:val="BalloonText"/>
    <w:uiPriority w:val="99"/>
    <w:semiHidden/>
    <w:rsid w:val="0036713D"/>
    <w:rPr>
      <w:rFonts w:ascii="Tahoma" w:hAnsi="Tahoma" w:cs="Tahoma"/>
      <w:sz w:val="16"/>
      <w:szCs w:val="16"/>
    </w:rPr>
  </w:style>
  <w:style w:type="paragraph" w:styleId="Header">
    <w:name w:val="header"/>
    <w:basedOn w:val="Normal"/>
    <w:link w:val="HeaderChar"/>
    <w:uiPriority w:val="99"/>
    <w:unhideWhenUsed/>
    <w:rsid w:val="0036713D"/>
    <w:pPr>
      <w:tabs>
        <w:tab w:val="center" w:pos="4680"/>
        <w:tab w:val="right" w:pos="9360"/>
      </w:tabs>
    </w:pPr>
  </w:style>
  <w:style w:type="character" w:customStyle="1" w:styleId="HeaderChar">
    <w:name w:val="Header Char"/>
    <w:basedOn w:val="DefaultParagraphFont"/>
    <w:link w:val="Header"/>
    <w:uiPriority w:val="99"/>
    <w:rsid w:val="0036713D"/>
  </w:style>
  <w:style w:type="paragraph" w:styleId="Footer">
    <w:name w:val="footer"/>
    <w:basedOn w:val="Normal"/>
    <w:link w:val="FooterChar"/>
    <w:uiPriority w:val="99"/>
    <w:unhideWhenUsed/>
    <w:rsid w:val="0036713D"/>
    <w:pPr>
      <w:tabs>
        <w:tab w:val="center" w:pos="4680"/>
        <w:tab w:val="right" w:pos="9360"/>
      </w:tabs>
    </w:pPr>
  </w:style>
  <w:style w:type="character" w:customStyle="1" w:styleId="FooterChar">
    <w:name w:val="Footer Char"/>
    <w:basedOn w:val="DefaultParagraphFont"/>
    <w:link w:val="Footer"/>
    <w:uiPriority w:val="99"/>
    <w:rsid w:val="00367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13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713D"/>
    <w:rPr>
      <w:rFonts w:ascii="Tahoma" w:hAnsi="Tahoma" w:cs="Tahoma"/>
      <w:sz w:val="16"/>
      <w:szCs w:val="16"/>
    </w:rPr>
  </w:style>
  <w:style w:type="character" w:customStyle="1" w:styleId="BalloonTextChar">
    <w:name w:val="Balloon Text Char"/>
    <w:basedOn w:val="DefaultParagraphFont"/>
    <w:link w:val="BalloonText"/>
    <w:uiPriority w:val="99"/>
    <w:semiHidden/>
    <w:rsid w:val="0036713D"/>
    <w:rPr>
      <w:rFonts w:ascii="Tahoma" w:hAnsi="Tahoma" w:cs="Tahoma"/>
      <w:sz w:val="16"/>
      <w:szCs w:val="16"/>
    </w:rPr>
  </w:style>
  <w:style w:type="paragraph" w:styleId="Header">
    <w:name w:val="header"/>
    <w:basedOn w:val="Normal"/>
    <w:link w:val="HeaderChar"/>
    <w:uiPriority w:val="99"/>
    <w:unhideWhenUsed/>
    <w:rsid w:val="0036713D"/>
    <w:pPr>
      <w:tabs>
        <w:tab w:val="center" w:pos="4680"/>
        <w:tab w:val="right" w:pos="9360"/>
      </w:tabs>
    </w:pPr>
  </w:style>
  <w:style w:type="character" w:customStyle="1" w:styleId="HeaderChar">
    <w:name w:val="Header Char"/>
    <w:basedOn w:val="DefaultParagraphFont"/>
    <w:link w:val="Header"/>
    <w:uiPriority w:val="99"/>
    <w:rsid w:val="0036713D"/>
  </w:style>
  <w:style w:type="paragraph" w:styleId="Footer">
    <w:name w:val="footer"/>
    <w:basedOn w:val="Normal"/>
    <w:link w:val="FooterChar"/>
    <w:uiPriority w:val="99"/>
    <w:unhideWhenUsed/>
    <w:rsid w:val="0036713D"/>
    <w:pPr>
      <w:tabs>
        <w:tab w:val="center" w:pos="4680"/>
        <w:tab w:val="right" w:pos="9360"/>
      </w:tabs>
    </w:pPr>
  </w:style>
  <w:style w:type="character" w:customStyle="1" w:styleId="FooterChar">
    <w:name w:val="Footer Char"/>
    <w:basedOn w:val="DefaultParagraphFont"/>
    <w:link w:val="Footer"/>
    <w:uiPriority w:val="99"/>
    <w:rsid w:val="00367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0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Wells</dc:creator>
  <cp:lastModifiedBy>Javier Zaldivar</cp:lastModifiedBy>
  <cp:revision>2</cp:revision>
  <dcterms:created xsi:type="dcterms:W3CDTF">2015-03-16T21:53:00Z</dcterms:created>
  <dcterms:modified xsi:type="dcterms:W3CDTF">2015-03-16T21:53:00Z</dcterms:modified>
</cp:coreProperties>
</file>